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23A52" w14:textId="12030D96" w:rsidR="00F27EC9" w:rsidRPr="00F27EC9" w:rsidRDefault="00F27EC9" w:rsidP="00F27EC9">
      <w:pPr>
        <w:spacing w:after="120" w:line="240" w:lineRule="auto"/>
        <w:ind w:hanging="21"/>
        <w:rPr>
          <w:rFonts w:ascii="Arial" w:hAnsi="Arial" w:cs="Arial"/>
          <w:b/>
          <w:bCs/>
          <w:sz w:val="20"/>
          <w:szCs w:val="20"/>
        </w:rPr>
      </w:pPr>
      <w:r w:rsidRPr="00F27EC9">
        <w:rPr>
          <w:rFonts w:ascii="Arial" w:hAnsi="Arial" w:cs="Arial"/>
          <w:b/>
          <w:bCs/>
          <w:sz w:val="20"/>
          <w:szCs w:val="20"/>
        </w:rPr>
        <w:t>LEI N.º 2.602</w:t>
      </w:r>
    </w:p>
    <w:p w14:paraId="43A42033" w14:textId="77777777" w:rsidR="00F27EC9" w:rsidRPr="00F27EC9" w:rsidRDefault="00F27EC9" w:rsidP="00F27EC9">
      <w:pPr>
        <w:spacing w:after="120" w:line="240" w:lineRule="auto"/>
        <w:ind w:hanging="21"/>
        <w:rPr>
          <w:rFonts w:ascii="Arial" w:hAnsi="Arial" w:cs="Arial"/>
          <w:b/>
          <w:bCs/>
          <w:sz w:val="20"/>
          <w:szCs w:val="20"/>
        </w:rPr>
      </w:pPr>
      <w:r w:rsidRPr="00F27EC9">
        <w:rPr>
          <w:rFonts w:ascii="Arial" w:hAnsi="Arial" w:cs="Arial"/>
          <w:b/>
          <w:bCs/>
          <w:sz w:val="20"/>
          <w:szCs w:val="20"/>
        </w:rPr>
        <w:t>De 04 de maio de 2011.</w:t>
      </w:r>
    </w:p>
    <w:p w14:paraId="0A741827" w14:textId="46C273FB" w:rsidR="00F27EC9" w:rsidRPr="00F27EC9" w:rsidRDefault="00F27EC9" w:rsidP="00F27EC9">
      <w:pPr>
        <w:spacing w:after="120" w:line="240" w:lineRule="auto"/>
        <w:ind w:hanging="21"/>
        <w:rPr>
          <w:rFonts w:ascii="Arial" w:hAnsi="Arial" w:cs="Arial"/>
          <w:szCs w:val="18"/>
        </w:rPr>
      </w:pPr>
      <w:r w:rsidRPr="00F27EC9">
        <w:rPr>
          <w:rFonts w:ascii="Arial" w:hAnsi="Arial" w:cs="Arial"/>
          <w:szCs w:val="18"/>
        </w:rPr>
        <w:t>(Projeto de Lei n.º 48 de autoria do Vereador Felipe Fulgencio Farias)</w:t>
      </w:r>
    </w:p>
    <w:p w14:paraId="675ABE6C" w14:textId="77777777" w:rsidR="00F27EC9" w:rsidRDefault="00F27EC9" w:rsidP="00F27EC9">
      <w:pPr>
        <w:spacing w:after="120" w:line="240" w:lineRule="auto"/>
        <w:ind w:hanging="21"/>
        <w:rPr>
          <w:rFonts w:ascii="Arial" w:hAnsi="Arial" w:cs="Arial"/>
          <w:sz w:val="20"/>
          <w:szCs w:val="20"/>
        </w:rPr>
      </w:pPr>
    </w:p>
    <w:p w14:paraId="02B975C2" w14:textId="2F8D42FE" w:rsidR="00F27EC9" w:rsidRPr="00F27EC9" w:rsidRDefault="00F27EC9" w:rsidP="00F27EC9">
      <w:pPr>
        <w:spacing w:after="120" w:line="240" w:lineRule="auto"/>
        <w:ind w:left="4341" w:hanging="21"/>
        <w:rPr>
          <w:rFonts w:ascii="Arial" w:hAnsi="Arial" w:cs="Arial"/>
          <w:sz w:val="20"/>
          <w:szCs w:val="20"/>
        </w:rPr>
      </w:pPr>
      <w:r w:rsidRPr="00F27EC9">
        <w:rPr>
          <w:rFonts w:ascii="Arial" w:hAnsi="Arial" w:cs="Arial"/>
          <w:sz w:val="20"/>
          <w:szCs w:val="20"/>
        </w:rPr>
        <w:t>Institui o Dia Municipal da Juventude no Município de Valença, e dá</w:t>
      </w:r>
      <w:r>
        <w:rPr>
          <w:rFonts w:ascii="Arial" w:hAnsi="Arial" w:cs="Arial"/>
          <w:sz w:val="20"/>
          <w:szCs w:val="20"/>
        </w:rPr>
        <w:t xml:space="preserve"> </w:t>
      </w:r>
      <w:r w:rsidRPr="00F27EC9">
        <w:rPr>
          <w:rFonts w:ascii="Arial" w:hAnsi="Arial" w:cs="Arial"/>
          <w:sz w:val="20"/>
          <w:szCs w:val="20"/>
        </w:rPr>
        <w:t>outras providências.</w:t>
      </w:r>
    </w:p>
    <w:p w14:paraId="1FE7429C" w14:textId="77777777" w:rsidR="00F27EC9" w:rsidRDefault="00F27EC9" w:rsidP="00F27EC9">
      <w:pPr>
        <w:spacing w:after="120" w:line="240" w:lineRule="auto"/>
        <w:ind w:left="4362" w:hanging="21"/>
        <w:rPr>
          <w:rFonts w:ascii="Arial" w:hAnsi="Arial" w:cs="Arial"/>
          <w:sz w:val="20"/>
          <w:szCs w:val="20"/>
        </w:rPr>
      </w:pPr>
      <w:r w:rsidRPr="00F27EC9">
        <w:rPr>
          <w:rFonts w:ascii="Arial" w:hAnsi="Arial" w:cs="Arial"/>
          <w:sz w:val="20"/>
          <w:szCs w:val="20"/>
        </w:rPr>
        <w:t>A Câmara Municipal de Valença RESOLVE:</w:t>
      </w:r>
    </w:p>
    <w:p w14:paraId="650F4AD3" w14:textId="77777777" w:rsidR="00F27EC9" w:rsidRPr="00F27EC9" w:rsidRDefault="00F27EC9" w:rsidP="00F27EC9">
      <w:pPr>
        <w:spacing w:after="120" w:line="240" w:lineRule="auto"/>
        <w:ind w:hanging="21"/>
        <w:rPr>
          <w:rFonts w:ascii="Arial" w:hAnsi="Arial" w:cs="Arial"/>
          <w:sz w:val="20"/>
          <w:szCs w:val="20"/>
        </w:rPr>
      </w:pPr>
    </w:p>
    <w:p w14:paraId="54648AE7" w14:textId="0EBD4549" w:rsidR="00F27EC9" w:rsidRDefault="00F27EC9" w:rsidP="00F27EC9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  <w:r w:rsidRPr="00F27EC9">
        <w:rPr>
          <w:rFonts w:ascii="Arial" w:hAnsi="Arial" w:cs="Arial"/>
          <w:sz w:val="20"/>
          <w:szCs w:val="20"/>
        </w:rPr>
        <w:t>Art. 1º - Fica instituído no Município de Valença, o Dia Municipal</w:t>
      </w:r>
      <w:r>
        <w:rPr>
          <w:rFonts w:ascii="Arial" w:hAnsi="Arial" w:cs="Arial"/>
          <w:sz w:val="20"/>
          <w:szCs w:val="20"/>
        </w:rPr>
        <w:t xml:space="preserve"> </w:t>
      </w:r>
      <w:r w:rsidRPr="00F27EC9">
        <w:rPr>
          <w:rFonts w:ascii="Arial" w:hAnsi="Arial" w:cs="Arial"/>
          <w:sz w:val="20"/>
          <w:szCs w:val="20"/>
        </w:rPr>
        <w:t>da Juventude, devendo ser inserido no Calendário Municipal, a ser</w:t>
      </w:r>
      <w:r>
        <w:rPr>
          <w:rFonts w:ascii="Arial" w:hAnsi="Arial" w:cs="Arial"/>
          <w:sz w:val="20"/>
          <w:szCs w:val="20"/>
        </w:rPr>
        <w:t xml:space="preserve"> </w:t>
      </w:r>
      <w:r w:rsidRPr="00F27EC9">
        <w:rPr>
          <w:rFonts w:ascii="Arial" w:hAnsi="Arial" w:cs="Arial"/>
          <w:sz w:val="20"/>
          <w:szCs w:val="20"/>
        </w:rPr>
        <w:t>comemorado em 12 de agosto de cada ano.</w:t>
      </w:r>
    </w:p>
    <w:p w14:paraId="3CCFA019" w14:textId="77777777" w:rsidR="00F27EC9" w:rsidRPr="00F27EC9" w:rsidRDefault="00F27EC9" w:rsidP="00F27EC9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</w:p>
    <w:p w14:paraId="303198EF" w14:textId="77777777" w:rsidR="00F27EC9" w:rsidRDefault="00F27EC9" w:rsidP="00F27EC9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  <w:r w:rsidRPr="00F27EC9">
        <w:rPr>
          <w:rFonts w:ascii="Arial" w:hAnsi="Arial" w:cs="Arial"/>
          <w:sz w:val="20"/>
          <w:szCs w:val="20"/>
        </w:rPr>
        <w:t>Art. 2º - São objetivos do Dia Municipal da Juventude:</w:t>
      </w:r>
    </w:p>
    <w:p w14:paraId="5B0CBAB2" w14:textId="77777777" w:rsidR="00F27EC9" w:rsidRPr="00F27EC9" w:rsidRDefault="00F27EC9" w:rsidP="00F27EC9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</w:p>
    <w:p w14:paraId="35E35A4F" w14:textId="2311A8C6" w:rsidR="00F27EC9" w:rsidRPr="00F27EC9" w:rsidRDefault="00F27EC9" w:rsidP="00F27EC9">
      <w:pPr>
        <w:pStyle w:val="PargrafodaLista"/>
        <w:numPr>
          <w:ilvl w:val="0"/>
          <w:numId w:val="22"/>
        </w:numPr>
        <w:spacing w:after="120" w:line="240" w:lineRule="auto"/>
        <w:ind w:left="426"/>
        <w:contextualSpacing w:val="0"/>
        <w:rPr>
          <w:rFonts w:ascii="Arial" w:hAnsi="Arial" w:cs="Arial"/>
          <w:sz w:val="20"/>
          <w:szCs w:val="20"/>
        </w:rPr>
      </w:pPr>
      <w:r w:rsidRPr="00F27EC9">
        <w:rPr>
          <w:rFonts w:ascii="Arial" w:hAnsi="Arial" w:cs="Arial"/>
          <w:sz w:val="20"/>
          <w:szCs w:val="20"/>
        </w:rPr>
        <w:t>Proporcionar interação e troca de experiência entre os jovens, professores, coordenadores, e aqueles que estão relacionados com a juventude;</w:t>
      </w:r>
    </w:p>
    <w:p w14:paraId="6C35B96A" w14:textId="7A3A3B4A" w:rsidR="00F27EC9" w:rsidRPr="00F27EC9" w:rsidRDefault="00F27EC9" w:rsidP="00F27EC9">
      <w:pPr>
        <w:pStyle w:val="PargrafodaLista"/>
        <w:numPr>
          <w:ilvl w:val="0"/>
          <w:numId w:val="22"/>
        </w:numPr>
        <w:spacing w:after="120" w:line="240" w:lineRule="auto"/>
        <w:ind w:left="426"/>
        <w:contextualSpacing w:val="0"/>
        <w:rPr>
          <w:rFonts w:ascii="Arial" w:hAnsi="Arial" w:cs="Arial"/>
          <w:sz w:val="20"/>
          <w:szCs w:val="20"/>
        </w:rPr>
      </w:pPr>
      <w:r w:rsidRPr="00F27EC9">
        <w:rPr>
          <w:rFonts w:ascii="Arial" w:hAnsi="Arial" w:cs="Arial"/>
          <w:sz w:val="20"/>
          <w:szCs w:val="20"/>
        </w:rPr>
        <w:t>Oportunizar atividades de intercâmbio entre os jovens valencianos com outras cidades, em especial da região sul fluminense;</w:t>
      </w:r>
    </w:p>
    <w:p w14:paraId="630CC8D9" w14:textId="0C82FE42" w:rsidR="00F27EC9" w:rsidRPr="00F27EC9" w:rsidRDefault="00F27EC9" w:rsidP="00F27EC9">
      <w:pPr>
        <w:pStyle w:val="PargrafodaLista"/>
        <w:numPr>
          <w:ilvl w:val="0"/>
          <w:numId w:val="22"/>
        </w:numPr>
        <w:spacing w:after="120" w:line="240" w:lineRule="auto"/>
        <w:ind w:left="426"/>
        <w:contextualSpacing w:val="0"/>
        <w:rPr>
          <w:rFonts w:ascii="Arial" w:hAnsi="Arial" w:cs="Arial"/>
          <w:sz w:val="20"/>
          <w:szCs w:val="20"/>
        </w:rPr>
      </w:pPr>
      <w:r w:rsidRPr="00F27EC9">
        <w:rPr>
          <w:rFonts w:ascii="Arial" w:hAnsi="Arial" w:cs="Arial"/>
          <w:sz w:val="20"/>
          <w:szCs w:val="20"/>
        </w:rPr>
        <w:t xml:space="preserve"> Dar visibilidade ao talento e capacidade profissional dos jovens;</w:t>
      </w:r>
    </w:p>
    <w:p w14:paraId="25C20994" w14:textId="0C799D48" w:rsidR="00F27EC9" w:rsidRPr="00F27EC9" w:rsidRDefault="00F27EC9" w:rsidP="00F27EC9">
      <w:pPr>
        <w:pStyle w:val="PargrafodaLista"/>
        <w:numPr>
          <w:ilvl w:val="0"/>
          <w:numId w:val="22"/>
        </w:numPr>
        <w:spacing w:after="120" w:line="240" w:lineRule="auto"/>
        <w:ind w:left="567" w:hanging="501"/>
        <w:contextualSpacing w:val="0"/>
        <w:rPr>
          <w:rFonts w:ascii="Arial" w:hAnsi="Arial" w:cs="Arial"/>
          <w:sz w:val="20"/>
          <w:szCs w:val="20"/>
        </w:rPr>
      </w:pPr>
      <w:r w:rsidRPr="00F27EC9">
        <w:rPr>
          <w:rFonts w:ascii="Arial" w:hAnsi="Arial" w:cs="Arial"/>
          <w:sz w:val="20"/>
          <w:szCs w:val="20"/>
        </w:rPr>
        <w:t>Realizar mostra multicultural, com palestras e exposições na rede pública de ensino, incluindo o tema combate às drogas;</w:t>
      </w:r>
    </w:p>
    <w:p w14:paraId="4295D9A4" w14:textId="21C7B5A7" w:rsidR="00F27EC9" w:rsidRPr="00F27EC9" w:rsidRDefault="00F27EC9" w:rsidP="00F27EC9">
      <w:pPr>
        <w:pStyle w:val="PargrafodaLista"/>
        <w:numPr>
          <w:ilvl w:val="0"/>
          <w:numId w:val="22"/>
        </w:numPr>
        <w:spacing w:after="120" w:line="240" w:lineRule="auto"/>
        <w:ind w:left="426"/>
        <w:contextualSpacing w:val="0"/>
        <w:rPr>
          <w:rFonts w:ascii="Arial" w:hAnsi="Arial" w:cs="Arial"/>
          <w:sz w:val="20"/>
          <w:szCs w:val="20"/>
        </w:rPr>
      </w:pPr>
      <w:r w:rsidRPr="00F27EC9">
        <w:rPr>
          <w:rFonts w:ascii="Arial" w:hAnsi="Arial" w:cs="Arial"/>
          <w:sz w:val="20"/>
          <w:szCs w:val="20"/>
        </w:rPr>
        <w:t>Elaborar projetos e eventos que capacitem na reflexão individual e social, na discussão de políticas públicas para juventude.</w:t>
      </w:r>
    </w:p>
    <w:p w14:paraId="779B805E" w14:textId="77777777" w:rsidR="00F27EC9" w:rsidRPr="00F27EC9" w:rsidRDefault="00F27EC9" w:rsidP="00F27EC9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</w:p>
    <w:p w14:paraId="2798586E" w14:textId="2837965B" w:rsidR="00F27EC9" w:rsidRPr="00F27EC9" w:rsidRDefault="00F27EC9" w:rsidP="00F27EC9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  <w:r w:rsidRPr="00F27EC9">
        <w:rPr>
          <w:rFonts w:ascii="Arial" w:hAnsi="Arial" w:cs="Arial"/>
          <w:sz w:val="20"/>
          <w:szCs w:val="20"/>
        </w:rPr>
        <w:t>Art. 3º - A Câmara Municipal deverá promover sessão solene,</w:t>
      </w:r>
      <w:r>
        <w:rPr>
          <w:rFonts w:ascii="Arial" w:hAnsi="Arial" w:cs="Arial"/>
          <w:sz w:val="20"/>
          <w:szCs w:val="20"/>
        </w:rPr>
        <w:t xml:space="preserve"> </w:t>
      </w:r>
      <w:r w:rsidRPr="00F27EC9">
        <w:rPr>
          <w:rFonts w:ascii="Arial" w:hAnsi="Arial" w:cs="Arial"/>
          <w:sz w:val="20"/>
          <w:szCs w:val="20"/>
        </w:rPr>
        <w:t>na data ou próximo à mesma prevista no artigo 1º, a devida homenagem</w:t>
      </w:r>
      <w:r>
        <w:rPr>
          <w:rFonts w:ascii="Arial" w:hAnsi="Arial" w:cs="Arial"/>
          <w:sz w:val="20"/>
          <w:szCs w:val="20"/>
        </w:rPr>
        <w:t xml:space="preserve"> </w:t>
      </w:r>
      <w:r w:rsidRPr="00F27EC9">
        <w:rPr>
          <w:rFonts w:ascii="Arial" w:hAnsi="Arial" w:cs="Arial"/>
          <w:sz w:val="20"/>
          <w:szCs w:val="20"/>
        </w:rPr>
        <w:t>à juventude, divulgando a toda sociedade valenciana, e convidando os</w:t>
      </w:r>
      <w:r>
        <w:rPr>
          <w:rFonts w:ascii="Arial" w:hAnsi="Arial" w:cs="Arial"/>
          <w:sz w:val="20"/>
          <w:szCs w:val="20"/>
        </w:rPr>
        <w:t xml:space="preserve"> </w:t>
      </w:r>
      <w:r w:rsidRPr="00F27EC9">
        <w:rPr>
          <w:rFonts w:ascii="Arial" w:hAnsi="Arial" w:cs="Arial"/>
          <w:sz w:val="20"/>
          <w:szCs w:val="20"/>
        </w:rPr>
        <w:t>alunos da rede pública de ensino.</w:t>
      </w:r>
    </w:p>
    <w:p w14:paraId="6554CC5E" w14:textId="77777777" w:rsidR="00F27EC9" w:rsidRDefault="00F27EC9" w:rsidP="00F27EC9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</w:p>
    <w:p w14:paraId="341E078A" w14:textId="47097F5B" w:rsidR="00F27EC9" w:rsidRDefault="00F27EC9" w:rsidP="00F27EC9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  <w:r w:rsidRPr="00F27EC9">
        <w:rPr>
          <w:rFonts w:ascii="Arial" w:hAnsi="Arial" w:cs="Arial"/>
          <w:sz w:val="20"/>
          <w:szCs w:val="20"/>
        </w:rPr>
        <w:t>Art. 4º - As despesas decorrentes da execução desta Lei correrão</w:t>
      </w:r>
      <w:r>
        <w:rPr>
          <w:rFonts w:ascii="Arial" w:hAnsi="Arial" w:cs="Arial"/>
          <w:sz w:val="20"/>
          <w:szCs w:val="20"/>
        </w:rPr>
        <w:t xml:space="preserve"> </w:t>
      </w:r>
      <w:r w:rsidRPr="00F27EC9">
        <w:rPr>
          <w:rFonts w:ascii="Arial" w:hAnsi="Arial" w:cs="Arial"/>
          <w:sz w:val="20"/>
          <w:szCs w:val="20"/>
        </w:rPr>
        <w:t>por conta das dotações orçamentárias própria ligadas as Secretarias</w:t>
      </w:r>
      <w:r>
        <w:rPr>
          <w:rFonts w:ascii="Arial" w:hAnsi="Arial" w:cs="Arial"/>
          <w:sz w:val="20"/>
          <w:szCs w:val="20"/>
        </w:rPr>
        <w:t xml:space="preserve"> </w:t>
      </w:r>
      <w:r w:rsidRPr="00F27EC9">
        <w:rPr>
          <w:rFonts w:ascii="Arial" w:hAnsi="Arial" w:cs="Arial"/>
          <w:sz w:val="20"/>
          <w:szCs w:val="20"/>
        </w:rPr>
        <w:t>de Educação, suplementadas se necessárias.</w:t>
      </w:r>
    </w:p>
    <w:p w14:paraId="6DC9DC93" w14:textId="77777777" w:rsidR="00F27EC9" w:rsidRPr="00F27EC9" w:rsidRDefault="00F27EC9" w:rsidP="00F27EC9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</w:p>
    <w:p w14:paraId="69F13843" w14:textId="77777777" w:rsidR="00F27EC9" w:rsidRDefault="00F27EC9" w:rsidP="00F27EC9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  <w:r w:rsidRPr="00F27EC9">
        <w:rPr>
          <w:rFonts w:ascii="Arial" w:hAnsi="Arial" w:cs="Arial"/>
          <w:sz w:val="20"/>
          <w:szCs w:val="20"/>
        </w:rPr>
        <w:t>Art. 5º - O Poder Executivo deverá regulamentar esta Lei em 90</w:t>
      </w:r>
      <w:r>
        <w:rPr>
          <w:rFonts w:ascii="Arial" w:hAnsi="Arial" w:cs="Arial"/>
          <w:sz w:val="20"/>
          <w:szCs w:val="20"/>
        </w:rPr>
        <w:t xml:space="preserve"> </w:t>
      </w:r>
      <w:r w:rsidRPr="00F27EC9">
        <w:rPr>
          <w:rFonts w:ascii="Arial" w:hAnsi="Arial" w:cs="Arial"/>
          <w:sz w:val="20"/>
          <w:szCs w:val="20"/>
        </w:rPr>
        <w:t>dias.</w:t>
      </w:r>
      <w:r w:rsidRPr="00F27EC9">
        <w:rPr>
          <w:rFonts w:ascii="Arial" w:hAnsi="Arial" w:cs="Arial"/>
          <w:sz w:val="20"/>
          <w:szCs w:val="20"/>
        </w:rPr>
        <w:cr/>
      </w:r>
    </w:p>
    <w:p w14:paraId="2E0EECE6" w14:textId="753708C3" w:rsidR="00836B60" w:rsidRDefault="00F27EC9" w:rsidP="00F27EC9">
      <w:pPr>
        <w:spacing w:after="120" w:line="240" w:lineRule="auto"/>
        <w:ind w:firstLine="699"/>
        <w:rPr>
          <w:rFonts w:ascii="Arial" w:hAnsi="Arial" w:cs="Arial"/>
          <w:bCs/>
          <w:sz w:val="20"/>
          <w:szCs w:val="20"/>
          <w:lang w:val="pt-PT"/>
        </w:rPr>
      </w:pPr>
      <w:r w:rsidRPr="00F27EC9">
        <w:rPr>
          <w:rFonts w:ascii="Arial" w:hAnsi="Arial" w:cs="Arial"/>
          <w:sz w:val="20"/>
          <w:szCs w:val="20"/>
        </w:rPr>
        <w:t xml:space="preserve">Art. </w:t>
      </w:r>
      <w:r>
        <w:rPr>
          <w:rFonts w:ascii="Arial" w:hAnsi="Arial" w:cs="Arial"/>
          <w:sz w:val="20"/>
          <w:szCs w:val="20"/>
        </w:rPr>
        <w:t>6</w:t>
      </w:r>
      <w:r w:rsidRPr="00F27EC9">
        <w:rPr>
          <w:rFonts w:ascii="Arial" w:hAnsi="Arial" w:cs="Arial"/>
          <w:sz w:val="20"/>
          <w:szCs w:val="20"/>
        </w:rPr>
        <w:t xml:space="preserve">º - </w:t>
      </w:r>
      <w:r w:rsidR="00836B60" w:rsidRPr="00836B60">
        <w:rPr>
          <w:rFonts w:ascii="Arial" w:hAnsi="Arial" w:cs="Arial"/>
          <w:bCs/>
          <w:sz w:val="20"/>
          <w:szCs w:val="20"/>
          <w:lang w:val="pt-PT"/>
        </w:rPr>
        <w:t>Esta Lei entrará em vigor na data de sua publicação</w:t>
      </w:r>
      <w:r w:rsidR="00024261">
        <w:rPr>
          <w:rFonts w:ascii="Arial" w:hAnsi="Arial" w:cs="Arial"/>
          <w:bCs/>
          <w:sz w:val="20"/>
          <w:szCs w:val="20"/>
          <w:lang w:val="pt-PT"/>
        </w:rPr>
        <w:t>.</w:t>
      </w:r>
    </w:p>
    <w:p w14:paraId="64FE893D" w14:textId="77777777" w:rsidR="008F272F" w:rsidRDefault="008F272F" w:rsidP="00F27EC9">
      <w:pPr>
        <w:spacing w:after="120" w:line="240" w:lineRule="auto"/>
        <w:ind w:firstLine="699"/>
        <w:rPr>
          <w:rFonts w:ascii="Arial" w:hAnsi="Arial" w:cs="Arial"/>
          <w:bCs/>
          <w:sz w:val="20"/>
          <w:szCs w:val="20"/>
          <w:lang w:val="pt-PT"/>
        </w:rPr>
      </w:pPr>
    </w:p>
    <w:p w14:paraId="604ABB49" w14:textId="77777777" w:rsidR="00D54374" w:rsidRDefault="00D54374" w:rsidP="00F27EC9">
      <w:pPr>
        <w:spacing w:after="160" w:line="259" w:lineRule="auto"/>
        <w:ind w:left="0" w:firstLine="0"/>
        <w:jc w:val="left"/>
        <w:rPr>
          <w:rFonts w:ascii="Arial" w:hAnsi="Arial" w:cs="Arial"/>
          <w:bCs/>
          <w:sz w:val="20"/>
          <w:szCs w:val="20"/>
          <w:lang w:val="pt-PT"/>
        </w:rPr>
      </w:pPr>
      <w:r>
        <w:rPr>
          <w:rFonts w:ascii="Arial" w:hAnsi="Arial" w:cs="Arial"/>
          <w:bCs/>
          <w:sz w:val="20"/>
          <w:szCs w:val="20"/>
          <w:lang w:val="pt-PT"/>
        </w:rPr>
        <w:br w:type="page"/>
      </w:r>
    </w:p>
    <w:p w14:paraId="2077A5D6" w14:textId="0362AAF4" w:rsidR="002B0189" w:rsidRDefault="00836B60" w:rsidP="00F27EC9">
      <w:pPr>
        <w:spacing w:after="120" w:line="240" w:lineRule="auto"/>
        <w:ind w:hanging="21"/>
        <w:jc w:val="center"/>
        <w:rPr>
          <w:rFonts w:ascii="Arial" w:hAnsi="Arial" w:cs="Arial"/>
          <w:bCs/>
          <w:sz w:val="20"/>
          <w:szCs w:val="20"/>
          <w:lang w:val="pt-PT"/>
        </w:rPr>
      </w:pPr>
      <w:r w:rsidRPr="00836B60">
        <w:rPr>
          <w:rFonts w:ascii="Arial" w:hAnsi="Arial" w:cs="Arial"/>
          <w:bCs/>
          <w:sz w:val="20"/>
          <w:szCs w:val="20"/>
          <w:lang w:val="pt-PT"/>
        </w:rPr>
        <w:lastRenderedPageBreak/>
        <w:t xml:space="preserve">Sala das Sessões, em </w:t>
      </w:r>
      <w:r w:rsidR="00710B42">
        <w:rPr>
          <w:rFonts w:ascii="Arial" w:hAnsi="Arial" w:cs="Arial"/>
          <w:bCs/>
          <w:sz w:val="20"/>
          <w:szCs w:val="20"/>
          <w:lang w:val="pt-PT"/>
        </w:rPr>
        <w:t>04</w:t>
      </w:r>
      <w:r w:rsidRPr="00836B60">
        <w:rPr>
          <w:rFonts w:ascii="Arial" w:hAnsi="Arial" w:cs="Arial"/>
          <w:bCs/>
          <w:sz w:val="20"/>
          <w:szCs w:val="20"/>
          <w:lang w:val="pt-PT"/>
        </w:rPr>
        <w:t xml:space="preserve"> de </w:t>
      </w:r>
      <w:r w:rsidR="00ED0AB0">
        <w:rPr>
          <w:rFonts w:ascii="Arial" w:hAnsi="Arial" w:cs="Arial"/>
          <w:bCs/>
          <w:sz w:val="20"/>
          <w:szCs w:val="20"/>
          <w:lang w:val="pt-PT"/>
        </w:rPr>
        <w:t>maio</w:t>
      </w:r>
      <w:r w:rsidRPr="00836B60">
        <w:rPr>
          <w:rFonts w:ascii="Arial" w:hAnsi="Arial" w:cs="Arial"/>
          <w:bCs/>
          <w:sz w:val="20"/>
          <w:szCs w:val="20"/>
          <w:lang w:val="pt-PT"/>
        </w:rPr>
        <w:t xml:space="preserve"> de 2011.</w:t>
      </w:r>
    </w:p>
    <w:p w14:paraId="2015D7E4" w14:textId="77777777" w:rsidR="001D465D" w:rsidRDefault="001D465D" w:rsidP="00F27EC9">
      <w:pPr>
        <w:spacing w:after="120" w:line="240" w:lineRule="auto"/>
        <w:ind w:hanging="21"/>
        <w:jc w:val="center"/>
        <w:rPr>
          <w:rFonts w:ascii="Arial" w:hAnsi="Arial" w:cs="Arial"/>
          <w:bCs/>
          <w:sz w:val="20"/>
          <w:szCs w:val="20"/>
          <w:lang w:val="pt-PT"/>
        </w:rPr>
      </w:pPr>
    </w:p>
    <w:p w14:paraId="22916ED3" w14:textId="77777777" w:rsidR="008F272F" w:rsidRDefault="008F272F" w:rsidP="00F27EC9">
      <w:pPr>
        <w:spacing w:after="120" w:line="240" w:lineRule="auto"/>
        <w:jc w:val="center"/>
        <w:rPr>
          <w:rFonts w:ascii="Arial" w:hAnsi="Arial" w:cs="Arial"/>
          <w:bCs/>
          <w:sz w:val="20"/>
          <w:szCs w:val="20"/>
          <w:lang w:val="pt-PT"/>
        </w:rPr>
      </w:pPr>
    </w:p>
    <w:p w14:paraId="4055619B" w14:textId="77777777" w:rsidR="008F272F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  <w:sectPr w:rsidR="008F272F" w:rsidSect="00052A9A">
          <w:headerReference w:type="default" r:id="rId7"/>
          <w:footerReference w:type="default" r:id="rId8"/>
          <w:type w:val="continuous"/>
          <w:pgSz w:w="11900" w:h="16840" w:code="9"/>
          <w:pgMar w:top="1701" w:right="1134" w:bottom="1134" w:left="1701" w:header="720" w:footer="567" w:gutter="0"/>
          <w:cols w:space="255"/>
        </w:sectPr>
      </w:pPr>
    </w:p>
    <w:p w14:paraId="268E3FB1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Paulo Jorge Cesar</w:t>
      </w:r>
    </w:p>
    <w:p w14:paraId="3A2E2E9C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PRESIDENTE</w:t>
      </w:r>
    </w:p>
    <w:p w14:paraId="18BEF130" w14:textId="77777777" w:rsidR="008F272F" w:rsidRPr="001E236B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</w:p>
    <w:p w14:paraId="70378218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Salvador de Souza</w:t>
      </w:r>
    </w:p>
    <w:p w14:paraId="1C86D3BF" w14:textId="77777777" w:rsidR="008F272F" w:rsidRPr="001E236B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1º SECRETÁRIO</w:t>
      </w:r>
    </w:p>
    <w:p w14:paraId="7B761821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</w:p>
    <w:p w14:paraId="7C88B0B5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José Reinaldo Alves Bastos</w:t>
      </w:r>
    </w:p>
    <w:p w14:paraId="22F00060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VICE - PRESIDENTE</w:t>
      </w:r>
    </w:p>
    <w:p w14:paraId="6C4B16A6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</w:p>
    <w:p w14:paraId="17B0CBDA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João Carlos Modesto</w:t>
      </w:r>
    </w:p>
    <w:p w14:paraId="7489333F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2º SECRETÁRIO</w:t>
      </w:r>
    </w:p>
    <w:p w14:paraId="4E7FFBE9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  <w:sectPr w:rsidR="008F272F" w:rsidSect="001F455A">
          <w:type w:val="continuous"/>
          <w:pgSz w:w="11900" w:h="16840" w:code="9"/>
          <w:pgMar w:top="1701" w:right="1134" w:bottom="1134" w:left="1701" w:header="720" w:footer="567" w:gutter="0"/>
          <w:cols w:num="2" w:space="255"/>
        </w:sectPr>
      </w:pPr>
    </w:p>
    <w:p w14:paraId="76AD2A18" w14:textId="77777777" w:rsidR="008F272F" w:rsidRPr="001E236B" w:rsidRDefault="008F272F" w:rsidP="00F27EC9">
      <w:pPr>
        <w:pStyle w:val="Corpodetexto"/>
        <w:pBdr>
          <w:top w:val="single" w:sz="4" w:space="1" w:color="auto"/>
        </w:pBdr>
        <w:spacing w:after="120"/>
        <w:ind w:left="-6"/>
        <w:jc w:val="both"/>
        <w:rPr>
          <w:rFonts w:ascii="Arial" w:hAnsi="Arial" w:cs="Arial"/>
        </w:rPr>
      </w:pPr>
      <w:r w:rsidRPr="001E236B">
        <w:rPr>
          <w:rFonts w:ascii="Arial" w:hAnsi="Arial" w:cs="Arial"/>
        </w:rPr>
        <w:t xml:space="preserve">Usando das atribuições que me são conferidas </w:t>
      </w:r>
      <w:r w:rsidRPr="001E236B">
        <w:rPr>
          <w:rFonts w:ascii="Arial" w:hAnsi="Arial" w:cs="Arial"/>
          <w:i/>
          <w:u w:val="single"/>
        </w:rPr>
        <w:t xml:space="preserve">SANCIONO </w:t>
      </w:r>
      <w:r w:rsidRPr="001E236B">
        <w:rPr>
          <w:rFonts w:ascii="Arial" w:hAnsi="Arial" w:cs="Arial"/>
        </w:rPr>
        <w:t>a presente Lei. Extraiam-se cópias para as devidas publicações.</w:t>
      </w:r>
    </w:p>
    <w:p w14:paraId="65666637" w14:textId="38A6FEFB" w:rsidR="00052A9A" w:rsidRPr="001E236B" w:rsidRDefault="00052A9A" w:rsidP="00F27EC9">
      <w:pPr>
        <w:pStyle w:val="Corpodetexto"/>
        <w:spacing w:after="120"/>
        <w:ind w:left="-6"/>
        <w:jc w:val="both"/>
        <w:rPr>
          <w:rFonts w:ascii="Arial" w:hAnsi="Arial" w:cs="Arial"/>
        </w:rPr>
      </w:pPr>
      <w:r w:rsidRPr="001E236B">
        <w:rPr>
          <w:rFonts w:ascii="Arial" w:hAnsi="Arial" w:cs="Arial"/>
        </w:rPr>
        <w:t xml:space="preserve">Gabinete do Prefeito, em </w:t>
      </w:r>
      <w:r w:rsidR="00D54374">
        <w:rPr>
          <w:rFonts w:ascii="Arial" w:hAnsi="Arial" w:cs="Arial"/>
          <w:b/>
          <w:bCs/>
          <w:u w:val="single"/>
        </w:rPr>
        <w:t>10</w:t>
      </w:r>
      <w:r w:rsidR="00ED0AB0">
        <w:rPr>
          <w:rFonts w:ascii="Arial" w:hAnsi="Arial" w:cs="Arial"/>
          <w:b/>
          <w:bCs/>
          <w:u w:val="single"/>
        </w:rPr>
        <w:t>/05</w:t>
      </w:r>
      <w:r w:rsidR="00836B60">
        <w:rPr>
          <w:rFonts w:ascii="Arial" w:hAnsi="Arial" w:cs="Arial"/>
          <w:b/>
          <w:bCs/>
          <w:u w:val="single"/>
        </w:rPr>
        <w:t>/2011</w:t>
      </w:r>
    </w:p>
    <w:p w14:paraId="246C26DF" w14:textId="77777777" w:rsidR="00052A9A" w:rsidRPr="001E236B" w:rsidRDefault="00052A9A" w:rsidP="00F27EC9">
      <w:pPr>
        <w:pStyle w:val="Corpodetexto"/>
        <w:spacing w:after="120"/>
        <w:ind w:left="-6"/>
        <w:jc w:val="both"/>
        <w:rPr>
          <w:rFonts w:ascii="Arial" w:hAnsi="Arial" w:cs="Arial"/>
        </w:rPr>
      </w:pPr>
    </w:p>
    <w:p w14:paraId="641BF926" w14:textId="77777777" w:rsidR="00052A9A" w:rsidRPr="001E236B" w:rsidRDefault="00052A9A" w:rsidP="00F27EC9">
      <w:pPr>
        <w:spacing w:after="120" w:line="240" w:lineRule="auto"/>
        <w:ind w:left="-6" w:firstLine="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1E236B">
        <w:rPr>
          <w:rFonts w:ascii="Arial" w:hAnsi="Arial" w:cs="Arial"/>
          <w:b/>
          <w:bCs/>
          <w:color w:val="auto"/>
          <w:sz w:val="20"/>
          <w:szCs w:val="20"/>
        </w:rPr>
        <w:t>Vicente de Paula de Souza Guedes</w:t>
      </w:r>
    </w:p>
    <w:p w14:paraId="7424D099" w14:textId="5A1FC319" w:rsidR="004F4182" w:rsidRPr="001E236B" w:rsidRDefault="00052A9A" w:rsidP="00F27EC9">
      <w:pPr>
        <w:spacing w:after="120" w:line="240" w:lineRule="auto"/>
        <w:ind w:left="-6" w:firstLine="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1E236B">
        <w:rPr>
          <w:rFonts w:ascii="Arial" w:hAnsi="Arial" w:cs="Arial"/>
          <w:b/>
          <w:bCs/>
          <w:color w:val="auto"/>
          <w:sz w:val="20"/>
          <w:szCs w:val="20"/>
        </w:rPr>
        <w:t>Prefeito Municipal</w:t>
      </w:r>
    </w:p>
    <w:sectPr w:rsidR="004F4182" w:rsidRPr="001E236B" w:rsidSect="00052A9A">
      <w:headerReference w:type="default" r:id="rId9"/>
      <w:footerReference w:type="default" r:id="rId10"/>
      <w:type w:val="continuous"/>
      <w:pgSz w:w="11900" w:h="16840" w:code="9"/>
      <w:pgMar w:top="1701" w:right="1134" w:bottom="1134" w:left="1701" w:header="720" w:footer="567" w:gutter="0"/>
      <w:cols w:space="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A81B9" w14:textId="77777777" w:rsidR="000269A2" w:rsidRDefault="000269A2" w:rsidP="000269A2">
      <w:pPr>
        <w:spacing w:after="0" w:line="240" w:lineRule="auto"/>
      </w:pPr>
      <w:r>
        <w:separator/>
      </w:r>
    </w:p>
  </w:endnote>
  <w:endnote w:type="continuationSeparator" w:id="0">
    <w:p w14:paraId="02DCD315" w14:textId="77777777" w:rsidR="000269A2" w:rsidRDefault="000269A2" w:rsidP="00026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F05F3" w14:textId="71EE51BB" w:rsidR="008F272F" w:rsidRPr="0045593B" w:rsidRDefault="008F272F" w:rsidP="004F05BB">
    <w:pPr>
      <w:pBdr>
        <w:bottom w:val="single" w:sz="4" w:space="1" w:color="auto"/>
      </w:pBdr>
      <w:spacing w:after="120"/>
      <w:ind w:firstLine="0"/>
      <w:rPr>
        <w:rFonts w:ascii="Arial" w:hAnsi="Arial" w:cs="Arial"/>
        <w:b/>
        <w:bCs/>
        <w:i/>
        <w:iCs/>
        <w:color w:val="auto"/>
        <w:szCs w:val="18"/>
        <w:lang w:eastAsia="x-none"/>
      </w:rPr>
    </w:pP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* Publicada no Boletim Oficial nº </w:t>
    </w:r>
    <w:r>
      <w:rPr>
        <w:rFonts w:ascii="Arial" w:hAnsi="Arial" w:cs="Arial"/>
        <w:b/>
        <w:bCs/>
        <w:i/>
        <w:iCs/>
        <w:color w:val="auto"/>
        <w:szCs w:val="18"/>
        <w:lang w:eastAsia="x-none"/>
      </w:rPr>
      <w:t>41</w:t>
    </w:r>
    <w:r w:rsidR="00252EC0">
      <w:rPr>
        <w:rFonts w:ascii="Arial" w:hAnsi="Arial" w:cs="Arial"/>
        <w:b/>
        <w:bCs/>
        <w:i/>
        <w:iCs/>
        <w:color w:val="auto"/>
        <w:szCs w:val="18"/>
        <w:lang w:eastAsia="x-none"/>
      </w:rPr>
      <w:t>6</w:t>
    </w: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 – </w:t>
    </w:r>
    <w:r w:rsidR="00252EC0">
      <w:rPr>
        <w:rFonts w:ascii="Arial" w:hAnsi="Arial" w:cs="Arial"/>
        <w:b/>
        <w:bCs/>
        <w:i/>
        <w:iCs/>
        <w:color w:val="auto"/>
        <w:szCs w:val="18"/>
        <w:lang w:eastAsia="x-none"/>
      </w:rPr>
      <w:t>19/05</w:t>
    </w:r>
    <w:r>
      <w:rPr>
        <w:rFonts w:ascii="Arial" w:hAnsi="Arial" w:cs="Arial"/>
        <w:b/>
        <w:bCs/>
        <w:i/>
        <w:iCs/>
        <w:color w:val="auto"/>
        <w:szCs w:val="18"/>
        <w:lang w:eastAsia="x-none"/>
      </w:rPr>
      <w:t>/2011</w:t>
    </w:r>
  </w:p>
  <w:p w14:paraId="07E3EFE1" w14:textId="77777777" w:rsidR="008F272F" w:rsidRPr="0045593B" w:rsidRDefault="008F272F" w:rsidP="0045593B">
    <w:pPr>
      <w:pStyle w:val="Rodap"/>
      <w:ind w:firstLine="0"/>
      <w:jc w:val="center"/>
      <w:rPr>
        <w:szCs w:val="18"/>
      </w:rPr>
    </w:pPr>
    <w:r w:rsidRPr="0045593B">
      <w:rPr>
        <w:szCs w:val="18"/>
      </w:rPr>
      <w:t>Praça XV de Novembro, nº. 676, Centro – Valença-RJ – CEP 27.600-000 – CNPJ: 39.756.648/0001-28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2C130" w14:textId="4817F7CA" w:rsidR="004F05BB" w:rsidRPr="0045593B" w:rsidRDefault="004F05BB" w:rsidP="004F05BB">
    <w:pPr>
      <w:pBdr>
        <w:bottom w:val="single" w:sz="4" w:space="1" w:color="auto"/>
      </w:pBdr>
      <w:spacing w:after="120"/>
      <w:ind w:firstLine="0"/>
      <w:rPr>
        <w:rFonts w:ascii="Arial" w:hAnsi="Arial" w:cs="Arial"/>
        <w:b/>
        <w:bCs/>
        <w:i/>
        <w:iCs/>
        <w:color w:val="auto"/>
        <w:szCs w:val="18"/>
        <w:lang w:eastAsia="x-none"/>
      </w:rPr>
    </w:pP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* Publicada no Boletim Oficial nº </w:t>
    </w:r>
    <w:r w:rsidR="00836B60">
      <w:rPr>
        <w:rFonts w:ascii="Arial" w:hAnsi="Arial" w:cs="Arial"/>
        <w:b/>
        <w:bCs/>
        <w:i/>
        <w:iCs/>
        <w:color w:val="auto"/>
        <w:szCs w:val="18"/>
        <w:lang w:eastAsia="x-none"/>
      </w:rPr>
      <w:t>4</w:t>
    </w:r>
    <w:r w:rsidR="00ED0AB0">
      <w:rPr>
        <w:rFonts w:ascii="Arial" w:hAnsi="Arial" w:cs="Arial"/>
        <w:b/>
        <w:bCs/>
        <w:i/>
        <w:iCs/>
        <w:color w:val="auto"/>
        <w:szCs w:val="18"/>
        <w:lang w:eastAsia="x-none"/>
      </w:rPr>
      <w:t>15</w:t>
    </w: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 – </w:t>
    </w:r>
    <w:r w:rsidR="00ED0AB0">
      <w:rPr>
        <w:rFonts w:ascii="Arial" w:hAnsi="Arial" w:cs="Arial"/>
        <w:b/>
        <w:bCs/>
        <w:i/>
        <w:iCs/>
        <w:color w:val="auto"/>
        <w:szCs w:val="18"/>
        <w:lang w:eastAsia="x-none"/>
      </w:rPr>
      <w:t>12/05</w:t>
    </w:r>
    <w:r w:rsidR="00836B60">
      <w:rPr>
        <w:rFonts w:ascii="Arial" w:hAnsi="Arial" w:cs="Arial"/>
        <w:b/>
        <w:bCs/>
        <w:i/>
        <w:iCs/>
        <w:color w:val="auto"/>
        <w:szCs w:val="18"/>
        <w:lang w:eastAsia="x-none"/>
      </w:rPr>
      <w:t>/2011</w:t>
    </w:r>
  </w:p>
  <w:p w14:paraId="458A23F6" w14:textId="3B77F8C2" w:rsidR="000269A2" w:rsidRPr="0045593B" w:rsidRDefault="000269A2" w:rsidP="0045593B">
    <w:pPr>
      <w:pStyle w:val="Rodap"/>
      <w:ind w:firstLine="0"/>
      <w:jc w:val="center"/>
      <w:rPr>
        <w:szCs w:val="18"/>
      </w:rPr>
    </w:pPr>
    <w:r w:rsidRPr="0045593B">
      <w:rPr>
        <w:szCs w:val="18"/>
      </w:rPr>
      <w:t>Praça XV de Novembro, nº. 676, Centro – Valença-RJ – CEP 27.600-000 – CNPJ: 39.756.648/0001-28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1DE2C" w14:textId="77777777" w:rsidR="000269A2" w:rsidRDefault="000269A2" w:rsidP="000269A2">
      <w:pPr>
        <w:spacing w:after="0" w:line="240" w:lineRule="auto"/>
      </w:pPr>
      <w:r>
        <w:separator/>
      </w:r>
    </w:p>
  </w:footnote>
  <w:footnote w:type="continuationSeparator" w:id="0">
    <w:p w14:paraId="224CE144" w14:textId="77777777" w:rsidR="000269A2" w:rsidRDefault="000269A2" w:rsidP="00026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4DA2B" w14:textId="77777777" w:rsidR="008F272F" w:rsidRDefault="008F272F" w:rsidP="000269A2">
    <w:pPr>
      <w:rPr>
        <w:rFonts w:eastAsia="Arial Unicode MS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C2EB3C5" wp14:editId="16B3606A">
          <wp:simplePos x="0" y="0"/>
          <wp:positionH relativeFrom="column">
            <wp:posOffset>2666365</wp:posOffset>
          </wp:positionH>
          <wp:positionV relativeFrom="paragraph">
            <wp:posOffset>-179070</wp:posOffset>
          </wp:positionV>
          <wp:extent cx="630555" cy="447675"/>
          <wp:effectExtent l="0" t="0" r="0" b="9525"/>
          <wp:wrapTight wrapText="bothSides">
            <wp:wrapPolygon edited="0">
              <wp:start x="0" y="0"/>
              <wp:lineTo x="0" y="21140"/>
              <wp:lineTo x="20882" y="21140"/>
              <wp:lineTo x="20882" y="0"/>
              <wp:lineTo x="0" y="0"/>
            </wp:wrapPolygon>
          </wp:wrapTight>
          <wp:docPr id="404325796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 Unicode MS"/>
        <w:b/>
        <w:sz w:val="16"/>
        <w:szCs w:val="16"/>
      </w:rPr>
      <w:t xml:space="preserve">                                                              </w:t>
    </w:r>
  </w:p>
  <w:p w14:paraId="42A2A2C6" w14:textId="77777777" w:rsidR="008F272F" w:rsidRDefault="008F272F" w:rsidP="000269A2">
    <w:pPr>
      <w:rPr>
        <w:rFonts w:eastAsia="Arial Unicode MS"/>
        <w:b/>
        <w:sz w:val="16"/>
        <w:szCs w:val="16"/>
      </w:rPr>
    </w:pPr>
  </w:p>
  <w:p w14:paraId="744B6935" w14:textId="77777777" w:rsidR="008F272F" w:rsidRDefault="008F272F" w:rsidP="000269A2">
    <w:pPr>
      <w:rPr>
        <w:rFonts w:eastAsia="Arial Unicode MS"/>
        <w:b/>
        <w:sz w:val="16"/>
        <w:szCs w:val="16"/>
      </w:rPr>
    </w:pPr>
  </w:p>
  <w:p w14:paraId="0C1009F2" w14:textId="77777777" w:rsidR="008F272F" w:rsidRPr="00941563" w:rsidRDefault="008F272F" w:rsidP="000269A2">
    <w:pPr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CÂMARA MUNICIPAL DE VALENÇA</w:t>
    </w:r>
  </w:p>
  <w:p w14:paraId="5E5A4DC6" w14:textId="77777777" w:rsidR="008F272F" w:rsidRDefault="008F272F" w:rsidP="000269A2">
    <w:pPr>
      <w:pBdr>
        <w:bottom w:val="single" w:sz="4" w:space="1" w:color="auto"/>
      </w:pBdr>
      <w:ind w:firstLine="0"/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Estado do Rio de Janeiro</w:t>
    </w:r>
  </w:p>
  <w:p w14:paraId="49667BFF" w14:textId="77777777" w:rsidR="008F272F" w:rsidRDefault="008F272F" w:rsidP="000269A2">
    <w:pPr>
      <w:pBdr>
        <w:bottom w:val="single" w:sz="4" w:space="1" w:color="auto"/>
      </w:pBdr>
      <w:ind w:firstLine="0"/>
      <w:jc w:val="center"/>
    </w:pPr>
  </w:p>
  <w:p w14:paraId="7BAFC205" w14:textId="77777777" w:rsidR="008F272F" w:rsidRDefault="008F272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16B1F5" w14:textId="7B579305" w:rsidR="000269A2" w:rsidRDefault="000269A2" w:rsidP="000269A2">
    <w:pPr>
      <w:rPr>
        <w:rFonts w:eastAsia="Arial Unicode MS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F7EF8AC" wp14:editId="6B3B944B">
          <wp:simplePos x="0" y="0"/>
          <wp:positionH relativeFrom="column">
            <wp:posOffset>2666365</wp:posOffset>
          </wp:positionH>
          <wp:positionV relativeFrom="paragraph">
            <wp:posOffset>-179070</wp:posOffset>
          </wp:positionV>
          <wp:extent cx="630555" cy="447675"/>
          <wp:effectExtent l="0" t="0" r="0" b="9525"/>
          <wp:wrapTight wrapText="bothSides">
            <wp:wrapPolygon edited="0">
              <wp:start x="0" y="0"/>
              <wp:lineTo x="0" y="21140"/>
              <wp:lineTo x="20882" y="21140"/>
              <wp:lineTo x="20882" y="0"/>
              <wp:lineTo x="0" y="0"/>
            </wp:wrapPolygon>
          </wp:wrapTight>
          <wp:docPr id="611006992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 Unicode MS"/>
        <w:b/>
        <w:sz w:val="16"/>
        <w:szCs w:val="16"/>
      </w:rPr>
      <w:t xml:space="preserve">                                                              </w:t>
    </w:r>
  </w:p>
  <w:p w14:paraId="52B5C4D1" w14:textId="77777777" w:rsidR="000269A2" w:rsidRDefault="000269A2" w:rsidP="000269A2">
    <w:pPr>
      <w:rPr>
        <w:rFonts w:eastAsia="Arial Unicode MS"/>
        <w:b/>
        <w:sz w:val="16"/>
        <w:szCs w:val="16"/>
      </w:rPr>
    </w:pPr>
  </w:p>
  <w:p w14:paraId="224C6456" w14:textId="77777777" w:rsidR="000269A2" w:rsidRDefault="000269A2" w:rsidP="000269A2">
    <w:pPr>
      <w:rPr>
        <w:rFonts w:eastAsia="Arial Unicode MS"/>
        <w:b/>
        <w:sz w:val="16"/>
        <w:szCs w:val="16"/>
      </w:rPr>
    </w:pPr>
  </w:p>
  <w:p w14:paraId="67B20BFC" w14:textId="2B4D6F0C" w:rsidR="000269A2" w:rsidRPr="00941563" w:rsidRDefault="000269A2" w:rsidP="000269A2">
    <w:pPr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CÂMARA MUNICIPAL DE VALENÇA</w:t>
    </w:r>
  </w:p>
  <w:p w14:paraId="2E436273" w14:textId="5CD2CD73" w:rsidR="000269A2" w:rsidRDefault="000269A2" w:rsidP="000269A2">
    <w:pPr>
      <w:pBdr>
        <w:bottom w:val="single" w:sz="4" w:space="1" w:color="auto"/>
      </w:pBdr>
      <w:ind w:firstLine="0"/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Estado do Rio de Janeiro</w:t>
    </w:r>
  </w:p>
  <w:p w14:paraId="1E20A133" w14:textId="77777777" w:rsidR="000269A2" w:rsidRDefault="000269A2" w:rsidP="000269A2">
    <w:pPr>
      <w:pBdr>
        <w:bottom w:val="single" w:sz="4" w:space="1" w:color="auto"/>
      </w:pBdr>
      <w:ind w:firstLine="0"/>
      <w:jc w:val="center"/>
    </w:pPr>
  </w:p>
  <w:p w14:paraId="1FDFC597" w14:textId="77777777" w:rsidR="000269A2" w:rsidRDefault="000269A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96534C"/>
    <w:multiLevelType w:val="hybridMultilevel"/>
    <w:tmpl w:val="B9884452"/>
    <w:lvl w:ilvl="0" w:tplc="849022D4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7AE31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54BB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6D6694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E648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A0FF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02358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E27AD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A2EC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ED470D"/>
    <w:multiLevelType w:val="hybridMultilevel"/>
    <w:tmpl w:val="16BEE202"/>
    <w:lvl w:ilvl="0" w:tplc="0E6E050E">
      <w:start w:val="1"/>
      <w:numFmt w:val="upperRoman"/>
      <w:lvlText w:val="%1."/>
      <w:lvlJc w:val="left"/>
      <w:pPr>
        <w:ind w:left="2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1C0C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A252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5A5B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E652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98B98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12CE8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121E1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BC3C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625EA3"/>
    <w:multiLevelType w:val="hybridMultilevel"/>
    <w:tmpl w:val="E082991E"/>
    <w:lvl w:ilvl="0" w:tplc="9C084468">
      <w:start w:val="5"/>
      <w:numFmt w:val="upperRoman"/>
      <w:lvlText w:val="%1."/>
      <w:lvlJc w:val="left"/>
      <w:pPr>
        <w:ind w:left="4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F032E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FAA8C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D643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6E7BC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AE5B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8E20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F6C25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CCDEE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2A703C"/>
    <w:multiLevelType w:val="hybridMultilevel"/>
    <w:tmpl w:val="F5DA2F76"/>
    <w:lvl w:ilvl="0" w:tplc="142657E6">
      <w:start w:val="1"/>
      <w:numFmt w:val="upperRoman"/>
      <w:lvlText w:val="%1."/>
      <w:lvlJc w:val="left"/>
      <w:pPr>
        <w:ind w:left="3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FAA79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82AEA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26EA5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18AD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7818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4E46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68513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28E8C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903FAB"/>
    <w:multiLevelType w:val="hybridMultilevel"/>
    <w:tmpl w:val="FDD2165C"/>
    <w:lvl w:ilvl="0" w:tplc="E1E00A5E">
      <w:start w:val="1"/>
      <w:numFmt w:val="upperRoman"/>
      <w:lvlText w:val="%1."/>
      <w:lvlJc w:val="left"/>
      <w:pPr>
        <w:ind w:left="714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74" w:hanging="360"/>
      </w:pPr>
    </w:lvl>
    <w:lvl w:ilvl="2" w:tplc="0416001B" w:tentative="1">
      <w:start w:val="1"/>
      <w:numFmt w:val="lowerRoman"/>
      <w:lvlText w:val="%3."/>
      <w:lvlJc w:val="right"/>
      <w:pPr>
        <w:ind w:left="1794" w:hanging="180"/>
      </w:pPr>
    </w:lvl>
    <w:lvl w:ilvl="3" w:tplc="0416000F" w:tentative="1">
      <w:start w:val="1"/>
      <w:numFmt w:val="decimal"/>
      <w:lvlText w:val="%4."/>
      <w:lvlJc w:val="left"/>
      <w:pPr>
        <w:ind w:left="2514" w:hanging="360"/>
      </w:pPr>
    </w:lvl>
    <w:lvl w:ilvl="4" w:tplc="04160019" w:tentative="1">
      <w:start w:val="1"/>
      <w:numFmt w:val="lowerLetter"/>
      <w:lvlText w:val="%5."/>
      <w:lvlJc w:val="left"/>
      <w:pPr>
        <w:ind w:left="3234" w:hanging="360"/>
      </w:pPr>
    </w:lvl>
    <w:lvl w:ilvl="5" w:tplc="0416001B" w:tentative="1">
      <w:start w:val="1"/>
      <w:numFmt w:val="lowerRoman"/>
      <w:lvlText w:val="%6."/>
      <w:lvlJc w:val="right"/>
      <w:pPr>
        <w:ind w:left="3954" w:hanging="180"/>
      </w:pPr>
    </w:lvl>
    <w:lvl w:ilvl="6" w:tplc="0416000F" w:tentative="1">
      <w:start w:val="1"/>
      <w:numFmt w:val="decimal"/>
      <w:lvlText w:val="%7."/>
      <w:lvlJc w:val="left"/>
      <w:pPr>
        <w:ind w:left="4674" w:hanging="360"/>
      </w:pPr>
    </w:lvl>
    <w:lvl w:ilvl="7" w:tplc="04160019" w:tentative="1">
      <w:start w:val="1"/>
      <w:numFmt w:val="lowerLetter"/>
      <w:lvlText w:val="%8."/>
      <w:lvlJc w:val="left"/>
      <w:pPr>
        <w:ind w:left="5394" w:hanging="360"/>
      </w:pPr>
    </w:lvl>
    <w:lvl w:ilvl="8" w:tplc="0416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5" w15:restartNumberingAfterBreak="0">
    <w:nsid w:val="20AD5808"/>
    <w:multiLevelType w:val="hybridMultilevel"/>
    <w:tmpl w:val="E4088CE4"/>
    <w:lvl w:ilvl="0" w:tplc="683EA58C">
      <w:start w:val="1"/>
      <w:numFmt w:val="upperRoman"/>
      <w:lvlText w:val="%1."/>
      <w:lvlJc w:val="left"/>
      <w:pPr>
        <w:ind w:left="2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0A305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F076C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282D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4657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F0CF9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2CE2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C61A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2821C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EE7480"/>
    <w:multiLevelType w:val="hybridMultilevel"/>
    <w:tmpl w:val="56AA47EC"/>
    <w:lvl w:ilvl="0" w:tplc="7B42FEBA">
      <w:start w:val="1"/>
      <w:numFmt w:val="bullet"/>
      <w:lvlText w:val="•"/>
      <w:lvlJc w:val="left"/>
      <w:pPr>
        <w:ind w:left="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5A3A8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4E2F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6448B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583DC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040B0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02DCD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EACB2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F4FC6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F429AE"/>
    <w:multiLevelType w:val="hybridMultilevel"/>
    <w:tmpl w:val="55A4C65C"/>
    <w:lvl w:ilvl="0" w:tplc="44C6F1FC">
      <w:start w:val="1"/>
      <w:numFmt w:val="upperRoman"/>
      <w:lvlText w:val="%1"/>
      <w:lvlJc w:val="left"/>
      <w:pPr>
        <w:ind w:left="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A290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246D1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F417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D6FC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D92BF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14D8D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1488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0222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F96876"/>
    <w:multiLevelType w:val="hybridMultilevel"/>
    <w:tmpl w:val="82BE134A"/>
    <w:lvl w:ilvl="0" w:tplc="9834A962">
      <w:start w:val="1"/>
      <w:numFmt w:val="upperRoman"/>
      <w:lvlText w:val="%1 -"/>
      <w:lvlJc w:val="left"/>
      <w:pPr>
        <w:ind w:left="1440" w:hanging="360"/>
      </w:pPr>
      <w:rPr>
        <w:rFonts w:ascii="Arial" w:hAnsi="Arial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4C2F54"/>
    <w:multiLevelType w:val="hybridMultilevel"/>
    <w:tmpl w:val="F126E5C2"/>
    <w:lvl w:ilvl="0" w:tplc="D3864ED0">
      <w:start w:val="1"/>
      <w:numFmt w:val="lowerLetter"/>
      <w:lvlText w:val="%1)"/>
      <w:lvlJc w:val="left"/>
      <w:pPr>
        <w:ind w:left="2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78E2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6C51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8805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26C2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C4B79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5607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544B6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A2C6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2B62BD7"/>
    <w:multiLevelType w:val="hybridMultilevel"/>
    <w:tmpl w:val="037C206C"/>
    <w:lvl w:ilvl="0" w:tplc="3E28D1B8">
      <w:start w:val="1"/>
      <w:numFmt w:val="upperRoman"/>
      <w:lvlText w:val="%1."/>
      <w:lvlJc w:val="left"/>
      <w:pPr>
        <w:ind w:left="3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26985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6AE32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2E557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AE559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68B0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06779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E0D5A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1AEC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DD641F"/>
    <w:multiLevelType w:val="hybridMultilevel"/>
    <w:tmpl w:val="74C8ACD0"/>
    <w:lvl w:ilvl="0" w:tplc="30E04FDE">
      <w:start w:val="1"/>
      <w:numFmt w:val="upperRoman"/>
      <w:lvlText w:val="%1"/>
      <w:lvlJc w:val="left"/>
      <w:pPr>
        <w:ind w:left="2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5E8C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5829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12D1A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944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429B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5A10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02469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8A1C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C2A3C88"/>
    <w:multiLevelType w:val="hybridMultilevel"/>
    <w:tmpl w:val="F4BC7BEE"/>
    <w:lvl w:ilvl="0" w:tplc="E9D4199C">
      <w:start w:val="2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C45AF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AE18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E2A2A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12D3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BEC3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2EB5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62435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486CB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B7098B"/>
    <w:multiLevelType w:val="hybridMultilevel"/>
    <w:tmpl w:val="B27CE248"/>
    <w:lvl w:ilvl="0" w:tplc="697C5BB4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E28C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CC854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88635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CA52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BCD8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3CE6F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C6644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602E9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EDA35C4"/>
    <w:multiLevelType w:val="hybridMultilevel"/>
    <w:tmpl w:val="D6A06314"/>
    <w:lvl w:ilvl="0" w:tplc="6136AE30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704A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126C8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C87BD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C2099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A87F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C6337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B423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D9AA7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1904EF0"/>
    <w:multiLevelType w:val="hybridMultilevel"/>
    <w:tmpl w:val="3F4CA5A2"/>
    <w:lvl w:ilvl="0" w:tplc="DD1615D8">
      <w:start w:val="1"/>
      <w:numFmt w:val="lowerLetter"/>
      <w:lvlText w:val="%1)"/>
      <w:lvlJc w:val="left"/>
      <w:pPr>
        <w:ind w:left="2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189D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52D22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8A781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EC77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609B9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94977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0277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86DD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72B4D4F"/>
    <w:multiLevelType w:val="hybridMultilevel"/>
    <w:tmpl w:val="2784537A"/>
    <w:lvl w:ilvl="0" w:tplc="CE70243C">
      <w:start w:val="4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5A59E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A00B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AC2C9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0A886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9A5B6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30F14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AC9CB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86BC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963740D"/>
    <w:multiLevelType w:val="hybridMultilevel"/>
    <w:tmpl w:val="5E0A26C6"/>
    <w:lvl w:ilvl="0" w:tplc="7D4A0084">
      <w:start w:val="3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0645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94B9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EA49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E452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B21B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1C26A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B21BB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B474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E5D6B96"/>
    <w:multiLevelType w:val="hybridMultilevel"/>
    <w:tmpl w:val="2B3AB872"/>
    <w:lvl w:ilvl="0" w:tplc="89A06B0E">
      <w:start w:val="1"/>
      <w:numFmt w:val="bullet"/>
      <w:lvlText w:val="•"/>
      <w:lvlJc w:val="left"/>
      <w:pPr>
        <w:ind w:left="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E6C5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5C1CC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4E0AE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A66A1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C05AE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94A29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F0008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0CB69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9B47DE2"/>
    <w:multiLevelType w:val="hybridMultilevel"/>
    <w:tmpl w:val="28AE197E"/>
    <w:lvl w:ilvl="0" w:tplc="686C9142">
      <w:start w:val="1"/>
      <w:numFmt w:val="upperRoman"/>
      <w:lvlText w:val="%1."/>
      <w:lvlJc w:val="left"/>
      <w:pPr>
        <w:ind w:left="2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3E892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58BC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F460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F23F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A488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482D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94E45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7A09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2FD2DE3"/>
    <w:multiLevelType w:val="hybridMultilevel"/>
    <w:tmpl w:val="4238F2AA"/>
    <w:lvl w:ilvl="0" w:tplc="E2BCD064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043EC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D0D6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50CB7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BE2D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8416C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E086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C0CE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0C0A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F907A1C"/>
    <w:multiLevelType w:val="hybridMultilevel"/>
    <w:tmpl w:val="C8BA30C0"/>
    <w:lvl w:ilvl="0" w:tplc="8B189A74">
      <w:start w:val="2"/>
      <w:numFmt w:val="upperRoman"/>
      <w:lvlText w:val="%1."/>
      <w:lvlJc w:val="left"/>
      <w:pPr>
        <w:ind w:left="21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CA0F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78336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02BA5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08CE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9C05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4436E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94549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2E19B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4358537">
    <w:abstractNumId w:val="11"/>
  </w:num>
  <w:num w:numId="2" w16cid:durableId="1154837128">
    <w:abstractNumId w:val="0"/>
  </w:num>
  <w:num w:numId="3" w16cid:durableId="571623515">
    <w:abstractNumId w:val="17"/>
  </w:num>
  <w:num w:numId="4" w16cid:durableId="2108424292">
    <w:abstractNumId w:val="5"/>
  </w:num>
  <w:num w:numId="5" w16cid:durableId="463735801">
    <w:abstractNumId w:val="1"/>
  </w:num>
  <w:num w:numId="6" w16cid:durableId="62021853">
    <w:abstractNumId w:val="10"/>
  </w:num>
  <w:num w:numId="7" w16cid:durableId="938833361">
    <w:abstractNumId w:val="20"/>
  </w:num>
  <w:num w:numId="8" w16cid:durableId="309991160">
    <w:abstractNumId w:val="2"/>
  </w:num>
  <w:num w:numId="9" w16cid:durableId="1796633536">
    <w:abstractNumId w:val="19"/>
  </w:num>
  <w:num w:numId="10" w16cid:durableId="1555316291">
    <w:abstractNumId w:val="13"/>
  </w:num>
  <w:num w:numId="11" w16cid:durableId="1646423043">
    <w:abstractNumId w:val="6"/>
  </w:num>
  <w:num w:numId="12" w16cid:durableId="1895307832">
    <w:abstractNumId w:val="18"/>
  </w:num>
  <w:num w:numId="13" w16cid:durableId="512379012">
    <w:abstractNumId w:val="9"/>
  </w:num>
  <w:num w:numId="14" w16cid:durableId="921571545">
    <w:abstractNumId w:val="12"/>
  </w:num>
  <w:num w:numId="15" w16cid:durableId="55126720">
    <w:abstractNumId w:val="15"/>
  </w:num>
  <w:num w:numId="16" w16cid:durableId="1051078996">
    <w:abstractNumId w:val="16"/>
  </w:num>
  <w:num w:numId="17" w16cid:durableId="731275321">
    <w:abstractNumId w:val="14"/>
  </w:num>
  <w:num w:numId="18" w16cid:durableId="1175533404">
    <w:abstractNumId w:val="3"/>
  </w:num>
  <w:num w:numId="19" w16cid:durableId="27875331">
    <w:abstractNumId w:val="7"/>
  </w:num>
  <w:num w:numId="20" w16cid:durableId="593050726">
    <w:abstractNumId w:val="21"/>
  </w:num>
  <w:num w:numId="21" w16cid:durableId="1043482097">
    <w:abstractNumId w:val="4"/>
  </w:num>
  <w:num w:numId="22" w16cid:durableId="1403873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028"/>
    <w:rsid w:val="00024261"/>
    <w:rsid w:val="000269A2"/>
    <w:rsid w:val="00046676"/>
    <w:rsid w:val="00052A9A"/>
    <w:rsid w:val="000752ED"/>
    <w:rsid w:val="000938C6"/>
    <w:rsid w:val="000A63A8"/>
    <w:rsid w:val="000A7E15"/>
    <w:rsid w:val="000B65C8"/>
    <w:rsid w:val="000D0BF6"/>
    <w:rsid w:val="001754E5"/>
    <w:rsid w:val="00196BAC"/>
    <w:rsid w:val="001C5969"/>
    <w:rsid w:val="001D465D"/>
    <w:rsid w:val="001E236B"/>
    <w:rsid w:val="00203F7D"/>
    <w:rsid w:val="00220F25"/>
    <w:rsid w:val="00224DEE"/>
    <w:rsid w:val="00235C2D"/>
    <w:rsid w:val="002360B1"/>
    <w:rsid w:val="00252EC0"/>
    <w:rsid w:val="00255E80"/>
    <w:rsid w:val="0026213C"/>
    <w:rsid w:val="002B0189"/>
    <w:rsid w:val="002E4461"/>
    <w:rsid w:val="002F5A29"/>
    <w:rsid w:val="0033389B"/>
    <w:rsid w:val="003B110E"/>
    <w:rsid w:val="003C7BEF"/>
    <w:rsid w:val="003E12BE"/>
    <w:rsid w:val="00402CB7"/>
    <w:rsid w:val="004334F6"/>
    <w:rsid w:val="0045593B"/>
    <w:rsid w:val="00467D39"/>
    <w:rsid w:val="004A4F03"/>
    <w:rsid w:val="004E2816"/>
    <w:rsid w:val="004F05BB"/>
    <w:rsid w:val="004F4182"/>
    <w:rsid w:val="00510C99"/>
    <w:rsid w:val="005455F2"/>
    <w:rsid w:val="005675B0"/>
    <w:rsid w:val="005A3360"/>
    <w:rsid w:val="005D09CD"/>
    <w:rsid w:val="00641F0F"/>
    <w:rsid w:val="006464D5"/>
    <w:rsid w:val="00652EB7"/>
    <w:rsid w:val="006719A9"/>
    <w:rsid w:val="006A3E71"/>
    <w:rsid w:val="006F0512"/>
    <w:rsid w:val="00710B42"/>
    <w:rsid w:val="007364ED"/>
    <w:rsid w:val="007378ED"/>
    <w:rsid w:val="007A3EAF"/>
    <w:rsid w:val="007C2369"/>
    <w:rsid w:val="00836B60"/>
    <w:rsid w:val="00852CD9"/>
    <w:rsid w:val="00892684"/>
    <w:rsid w:val="0089702A"/>
    <w:rsid w:val="008B7028"/>
    <w:rsid w:val="008C5528"/>
    <w:rsid w:val="008F272F"/>
    <w:rsid w:val="00945F35"/>
    <w:rsid w:val="009B465A"/>
    <w:rsid w:val="009D3AAA"/>
    <w:rsid w:val="009E73AF"/>
    <w:rsid w:val="00A25D34"/>
    <w:rsid w:val="00A41E32"/>
    <w:rsid w:val="00A5614E"/>
    <w:rsid w:val="00A874AC"/>
    <w:rsid w:val="00B506F4"/>
    <w:rsid w:val="00C0204E"/>
    <w:rsid w:val="00CB293F"/>
    <w:rsid w:val="00CC3FF5"/>
    <w:rsid w:val="00CD2360"/>
    <w:rsid w:val="00CD5A45"/>
    <w:rsid w:val="00D16DA9"/>
    <w:rsid w:val="00D26294"/>
    <w:rsid w:val="00D54374"/>
    <w:rsid w:val="00D60044"/>
    <w:rsid w:val="00D84E0E"/>
    <w:rsid w:val="00DA4AB5"/>
    <w:rsid w:val="00DC6B75"/>
    <w:rsid w:val="00DE793B"/>
    <w:rsid w:val="00DF0084"/>
    <w:rsid w:val="00DF23DF"/>
    <w:rsid w:val="00DF59E2"/>
    <w:rsid w:val="00E20146"/>
    <w:rsid w:val="00E3391F"/>
    <w:rsid w:val="00E451D5"/>
    <w:rsid w:val="00ED0AB0"/>
    <w:rsid w:val="00EE111A"/>
    <w:rsid w:val="00EE2A5F"/>
    <w:rsid w:val="00EF0680"/>
    <w:rsid w:val="00F27EC9"/>
    <w:rsid w:val="00F47617"/>
    <w:rsid w:val="00F6203F"/>
    <w:rsid w:val="00FA261B"/>
    <w:rsid w:val="00FE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565019C9"/>
  <w15:docId w15:val="{FB2FD1FA-A671-43BE-88BC-9DB50E18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" w:line="219" w:lineRule="auto"/>
      <w:ind w:left="21" w:hanging="1"/>
      <w:jc w:val="both"/>
    </w:pPr>
    <w:rPr>
      <w:rFonts w:ascii="Calibri" w:eastAsia="Calibri" w:hAnsi="Calibri" w:cs="Calibri"/>
      <w:color w:val="000000"/>
      <w:sz w:val="18"/>
      <w:lang w:val="pt-BR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right="20"/>
      <w:outlineLvl w:val="0"/>
    </w:pPr>
    <w:rPr>
      <w:rFonts w:ascii="Calibri" w:eastAsia="Calibri" w:hAnsi="Calibri" w:cs="Calibri"/>
      <w:color w:val="00000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16D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45F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1E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E2014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269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69A2"/>
    <w:rPr>
      <w:rFonts w:ascii="Calibri" w:eastAsia="Calibri" w:hAnsi="Calibri" w:cs="Calibri"/>
      <w:color w:val="000000"/>
      <w:sz w:val="18"/>
    </w:rPr>
  </w:style>
  <w:style w:type="paragraph" w:styleId="Rodap">
    <w:name w:val="footer"/>
    <w:basedOn w:val="Normal"/>
    <w:link w:val="RodapChar"/>
    <w:uiPriority w:val="99"/>
    <w:unhideWhenUsed/>
    <w:rsid w:val="000269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9A2"/>
    <w:rPr>
      <w:rFonts w:ascii="Calibri" w:eastAsia="Calibri" w:hAnsi="Calibri" w:cs="Calibri"/>
      <w:color w:val="000000"/>
      <w:sz w:val="18"/>
    </w:rPr>
  </w:style>
  <w:style w:type="character" w:customStyle="1" w:styleId="Ttulo3Char">
    <w:name w:val="Título 3 Char"/>
    <w:basedOn w:val="Fontepargpadro"/>
    <w:link w:val="Ttulo3"/>
    <w:uiPriority w:val="9"/>
    <w:rsid w:val="00945F3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pt-BR"/>
    </w:rPr>
  </w:style>
  <w:style w:type="paragraph" w:styleId="Corpodetexto">
    <w:name w:val="Body Text"/>
    <w:basedOn w:val="Normal"/>
    <w:link w:val="CorpodetextoChar"/>
    <w:uiPriority w:val="1"/>
    <w:qFormat/>
    <w:rsid w:val="00945F3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Arial MT" w:eastAsia="Arial MT" w:hAnsi="Arial MT" w:cs="Arial MT"/>
      <w:color w:val="auto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45F35"/>
    <w:rPr>
      <w:rFonts w:ascii="Arial MT" w:eastAsia="Arial MT" w:hAnsi="Arial MT" w:cs="Arial MT"/>
      <w:sz w:val="20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16DA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1E32"/>
    <w:rPr>
      <w:rFonts w:asciiTheme="majorHAnsi" w:eastAsiaTheme="majorEastAsia" w:hAnsiTheme="majorHAnsi" w:cstheme="majorBidi"/>
      <w:i/>
      <w:iCs/>
      <w:color w:val="2E74B5" w:themeColor="accent1" w:themeShade="BF"/>
      <w:sz w:val="18"/>
      <w:lang w:val="pt-BR"/>
    </w:rPr>
  </w:style>
  <w:style w:type="table" w:customStyle="1" w:styleId="TableNormal">
    <w:name w:val="Table Normal"/>
    <w:uiPriority w:val="2"/>
    <w:semiHidden/>
    <w:unhideWhenUsed/>
    <w:qFormat/>
    <w:rsid w:val="00255E80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55E80"/>
    <w:pPr>
      <w:widowControl w:val="0"/>
      <w:autoSpaceDE w:val="0"/>
      <w:autoSpaceDN w:val="0"/>
      <w:spacing w:before="57" w:after="0" w:line="240" w:lineRule="auto"/>
      <w:ind w:left="71" w:firstLine="0"/>
      <w:jc w:val="left"/>
    </w:pPr>
    <w:rPr>
      <w:rFonts w:ascii="Arial MT" w:eastAsia="Arial MT" w:hAnsi="Arial MT" w:cs="Arial MT"/>
      <w:color w:val="auto"/>
      <w:sz w:val="22"/>
      <w:lang w:val="pt-PT"/>
    </w:rPr>
  </w:style>
  <w:style w:type="table" w:styleId="Tabelacomgrade">
    <w:name w:val="Table Grid"/>
    <w:basedOn w:val="Tabelanormal"/>
    <w:uiPriority w:val="39"/>
    <w:rsid w:val="002B018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310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N.º 2.601/2011</vt:lpstr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N.º 2.602/2011</dc:title>
  <dc:subject/>
  <dc:creator>gab04</dc:creator>
  <cp:keywords/>
  <cp:lastModifiedBy>isis.nonato</cp:lastModifiedBy>
  <cp:revision>8</cp:revision>
  <cp:lastPrinted>2025-06-10T12:40:00Z</cp:lastPrinted>
  <dcterms:created xsi:type="dcterms:W3CDTF">2025-10-03T17:12:00Z</dcterms:created>
  <dcterms:modified xsi:type="dcterms:W3CDTF">2025-10-03T17:25:00Z</dcterms:modified>
</cp:coreProperties>
</file>